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3F" w:rsidRDefault="00B61F3F" w:rsidP="00B61F3F">
      <w:pPr>
        <w:ind w:left="829"/>
        <w:jc w:val="center"/>
      </w:pPr>
    </w:p>
    <w:p w:rsidR="00B61F3F" w:rsidRDefault="00B61F3F" w:rsidP="00B61F3F">
      <w:pPr>
        <w:ind w:left="829"/>
        <w:jc w:val="center"/>
      </w:pPr>
    </w:p>
    <w:p w:rsidR="00B61F3F" w:rsidRDefault="00B61F3F" w:rsidP="00B61F3F">
      <w:pPr>
        <w:ind w:left="829"/>
        <w:jc w:val="center"/>
      </w:pPr>
    </w:p>
    <w:p w:rsidR="00B61F3F" w:rsidRDefault="00B61F3F" w:rsidP="00B61F3F">
      <w:pPr>
        <w:ind w:left="829"/>
        <w:jc w:val="center"/>
      </w:pPr>
    </w:p>
    <w:p w:rsidR="00B61F3F" w:rsidRPr="00CC6592" w:rsidRDefault="00B61F3F" w:rsidP="00B61F3F">
      <w:pPr>
        <w:ind w:right="688"/>
        <w:rPr>
          <w:noProof/>
        </w:rPr>
      </w:pPr>
      <w:r w:rsidRPr="00CC6592">
        <w:rPr>
          <w:noProof/>
          <w:lang w:eastAsia="en-GB"/>
        </w:rPr>
        <w:drawing>
          <wp:inline distT="0" distB="0" distL="0" distR="0" wp14:anchorId="2E7A8E52" wp14:editId="2EB2991C">
            <wp:extent cx="5465445" cy="3870325"/>
            <wp:effectExtent l="0" t="0" r="190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445" cy="38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F3F" w:rsidRDefault="00B61F3F" w:rsidP="00B61F3F">
      <w:pPr>
        <w:ind w:right="688"/>
        <w:jc w:val="center"/>
        <w:rPr>
          <w:rFonts w:ascii="Batang" w:eastAsia="Batang" w:hAnsi="Batang"/>
          <w:sz w:val="56"/>
          <w:szCs w:val="56"/>
        </w:rPr>
      </w:pPr>
      <w:r w:rsidRPr="00DE585C">
        <w:rPr>
          <w:rFonts w:ascii="Batang" w:eastAsia="Batang" w:hAnsi="Batang"/>
          <w:sz w:val="56"/>
          <w:szCs w:val="56"/>
        </w:rPr>
        <w:t>ST.</w:t>
      </w:r>
      <w:r>
        <w:rPr>
          <w:rFonts w:ascii="Batang" w:eastAsia="Batang" w:hAnsi="Batang"/>
          <w:sz w:val="56"/>
          <w:szCs w:val="56"/>
        </w:rPr>
        <w:t xml:space="preserve"> </w:t>
      </w:r>
      <w:r w:rsidRPr="00DE585C">
        <w:rPr>
          <w:rFonts w:ascii="Batang" w:eastAsia="Batang" w:hAnsi="Batang"/>
          <w:sz w:val="56"/>
          <w:szCs w:val="56"/>
        </w:rPr>
        <w:t>JOHN THE BAPTIST’S COLLEGE PORTADOWN</w:t>
      </w:r>
    </w:p>
    <w:p w:rsidR="00B61F3F" w:rsidRDefault="00B61F3F" w:rsidP="00B61F3F">
      <w:pPr>
        <w:ind w:right="688"/>
        <w:jc w:val="center"/>
        <w:rPr>
          <w:rFonts w:ascii="Batang" w:eastAsia="Batang" w:hAnsi="Batang"/>
          <w:sz w:val="56"/>
          <w:szCs w:val="56"/>
        </w:rPr>
      </w:pPr>
    </w:p>
    <w:p w:rsidR="00B61F3F" w:rsidRPr="00DE585C" w:rsidRDefault="001051B5" w:rsidP="00B61F3F">
      <w:pPr>
        <w:ind w:right="688"/>
        <w:jc w:val="center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 xml:space="preserve">Acceptable </w:t>
      </w:r>
      <w:r w:rsidR="00B61F3F">
        <w:rPr>
          <w:rFonts w:ascii="Batang" w:eastAsia="Batang" w:hAnsi="Batang"/>
          <w:sz w:val="32"/>
          <w:szCs w:val="32"/>
        </w:rPr>
        <w:t>Email</w:t>
      </w:r>
      <w:r>
        <w:rPr>
          <w:rFonts w:ascii="Batang" w:eastAsia="Batang" w:hAnsi="Batang"/>
          <w:sz w:val="32"/>
          <w:szCs w:val="32"/>
        </w:rPr>
        <w:t xml:space="preserve"> Use</w:t>
      </w:r>
      <w:bookmarkStart w:id="0" w:name="_GoBack"/>
      <w:bookmarkEnd w:id="0"/>
      <w:r w:rsidR="00B61F3F" w:rsidRPr="00DE585C">
        <w:rPr>
          <w:rFonts w:ascii="Batang" w:eastAsia="Batang" w:hAnsi="Batang"/>
          <w:sz w:val="32"/>
          <w:szCs w:val="32"/>
        </w:rPr>
        <w:t xml:space="preserve"> Policy</w:t>
      </w:r>
    </w:p>
    <w:p w:rsidR="00B61F3F" w:rsidRDefault="00B61F3F" w:rsidP="00B61F3F">
      <w:pPr>
        <w:ind w:left="829"/>
        <w:jc w:val="center"/>
      </w:pPr>
    </w:p>
    <w:p w:rsidR="00B61F3F" w:rsidRPr="00DE585C" w:rsidRDefault="00B61F3F" w:rsidP="00B61F3F">
      <w:pPr>
        <w:ind w:left="2904"/>
        <w:jc w:val="center"/>
        <w:rPr>
          <w:rFonts w:ascii="Verdana" w:eastAsia="Verdana" w:hAnsi="Verdana" w:cs="Verdana"/>
          <w:color w:val="000000"/>
          <w:sz w:val="24"/>
        </w:rPr>
      </w:pPr>
    </w:p>
    <w:p w:rsidR="00B61F3F" w:rsidRPr="00DE585C" w:rsidRDefault="00B61F3F" w:rsidP="00B61F3F">
      <w:pPr>
        <w:ind w:left="906"/>
        <w:jc w:val="both"/>
        <w:rPr>
          <w:rFonts w:ascii="Verdana" w:eastAsia="Verdana" w:hAnsi="Verdana" w:cs="Verdana"/>
          <w:color w:val="000000"/>
          <w:sz w:val="24"/>
        </w:rPr>
      </w:pPr>
    </w:p>
    <w:p w:rsidR="00B61F3F" w:rsidRDefault="00B61F3F" w:rsidP="00B61F3F">
      <w:pPr>
        <w:spacing w:after="212"/>
        <w:ind w:left="829"/>
        <w:jc w:val="center"/>
      </w:pPr>
    </w:p>
    <w:p w:rsidR="00B61F3F" w:rsidRDefault="00B61F3F" w:rsidP="00B61F3F"/>
    <w:p w:rsidR="00B61F3F" w:rsidRDefault="00B61F3F" w:rsidP="00B61F3F">
      <w:pPr>
        <w:ind w:left="832"/>
        <w:jc w:val="center"/>
      </w:pPr>
      <w:r>
        <w:rPr>
          <w:b/>
          <w:noProof/>
          <w:sz w:val="40"/>
          <w:szCs w:val="40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14A89F4A" wp14:editId="23F3A4BD">
            <wp:simplePos x="0" y="0"/>
            <wp:positionH relativeFrom="column">
              <wp:posOffset>-530860</wp:posOffset>
            </wp:positionH>
            <wp:positionV relativeFrom="paragraph">
              <wp:posOffset>488</wp:posOffset>
            </wp:positionV>
            <wp:extent cx="1527810" cy="1079500"/>
            <wp:effectExtent l="0" t="0" r="0" b="0"/>
            <wp:wrapTight wrapText="bothSides">
              <wp:wrapPolygon edited="0">
                <wp:start x="9965" y="762"/>
                <wp:lineTo x="7002" y="3431"/>
                <wp:lineTo x="6195" y="4955"/>
                <wp:lineTo x="6464" y="7624"/>
                <wp:lineTo x="5117" y="13722"/>
                <wp:lineTo x="5117" y="15247"/>
                <wp:lineTo x="6195" y="17153"/>
                <wp:lineTo x="7272" y="17915"/>
                <wp:lineTo x="13736" y="17915"/>
                <wp:lineTo x="15082" y="17153"/>
                <wp:lineTo x="16160" y="15247"/>
                <wp:lineTo x="14544" y="7624"/>
                <wp:lineTo x="15352" y="5718"/>
                <wp:lineTo x="14274" y="3431"/>
                <wp:lineTo x="11312" y="762"/>
                <wp:lineTo x="9965" y="762"/>
              </wp:wrapPolygon>
            </wp:wrapTight>
            <wp:docPr id="29" name="Picture 29" descr="Description: T:\Teacher Info 2016-2017\school crest minus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:\Teacher Info 2016-2017\school crest minus backgrou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F3F" w:rsidRPr="00B425BE" w:rsidRDefault="00B61F3F" w:rsidP="00B61F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ST. JOHN THE BAPTIST’S</w:t>
      </w:r>
      <w:r w:rsidRPr="00B425BE">
        <w:rPr>
          <w:b/>
          <w:sz w:val="40"/>
          <w:szCs w:val="40"/>
        </w:rPr>
        <w:t xml:space="preserve"> COLLEGE PORTADOWN</w:t>
      </w:r>
    </w:p>
    <w:p w:rsidR="00B61F3F" w:rsidRDefault="00B61F3F" w:rsidP="00B61F3F">
      <w:pPr>
        <w:jc w:val="center"/>
        <w:rPr>
          <w:sz w:val="40"/>
          <w:szCs w:val="40"/>
        </w:rPr>
      </w:pPr>
    </w:p>
    <w:p w:rsidR="00B61F3F" w:rsidRPr="001051B5" w:rsidRDefault="00B61F3F" w:rsidP="00B61F3F">
      <w:pPr>
        <w:jc w:val="center"/>
        <w:rPr>
          <w:b/>
          <w:sz w:val="32"/>
          <w:szCs w:val="32"/>
        </w:rPr>
      </w:pPr>
      <w:r w:rsidRPr="001051B5">
        <w:rPr>
          <w:b/>
          <w:sz w:val="32"/>
          <w:szCs w:val="32"/>
        </w:rPr>
        <w:t>ACCEPTAB</w:t>
      </w:r>
      <w:r w:rsidRPr="001051B5">
        <w:rPr>
          <w:b/>
          <w:sz w:val="32"/>
          <w:szCs w:val="32"/>
        </w:rPr>
        <w:t>LE EMAIL USE POLICY</w:t>
      </w:r>
    </w:p>
    <w:p w:rsidR="00B61F3F" w:rsidRPr="00B61F3F" w:rsidRDefault="00B61F3F" w:rsidP="001051B5">
      <w:pPr>
        <w:spacing w:line="240" w:lineRule="auto"/>
        <w:rPr>
          <w:b/>
          <w:sz w:val="28"/>
          <w:szCs w:val="28"/>
        </w:rPr>
      </w:pPr>
      <w:r w:rsidRPr="00B61F3F">
        <w:rPr>
          <w:b/>
          <w:sz w:val="28"/>
          <w:szCs w:val="28"/>
        </w:rPr>
        <w:t>Introduction</w:t>
      </w:r>
    </w:p>
    <w:p w:rsidR="00B61F3F" w:rsidRPr="00B61F3F" w:rsidRDefault="00B61F3F" w:rsidP="001051B5">
      <w:pPr>
        <w:spacing w:line="240" w:lineRule="auto"/>
        <w:rPr>
          <w:sz w:val="28"/>
          <w:szCs w:val="28"/>
        </w:rPr>
      </w:pPr>
      <w:r w:rsidRPr="00B61F3F">
        <w:rPr>
          <w:sz w:val="28"/>
          <w:szCs w:val="28"/>
        </w:rPr>
        <w:t xml:space="preserve">Use of email by students of </w:t>
      </w:r>
      <w:r w:rsidR="001051B5">
        <w:rPr>
          <w:sz w:val="28"/>
          <w:szCs w:val="28"/>
        </w:rPr>
        <w:t>St. John the Baptist’s College</w:t>
      </w:r>
      <w:r w:rsidRPr="00B61F3F">
        <w:rPr>
          <w:sz w:val="28"/>
          <w:szCs w:val="28"/>
        </w:rPr>
        <w:t xml:space="preserve"> is permitted and encouraged where such use supports the goals and objectives of the school.</w:t>
      </w:r>
    </w:p>
    <w:p w:rsidR="00B61F3F" w:rsidRPr="00B61F3F" w:rsidRDefault="00B61F3F" w:rsidP="001051B5">
      <w:pPr>
        <w:spacing w:line="240" w:lineRule="auto"/>
        <w:rPr>
          <w:sz w:val="28"/>
          <w:szCs w:val="28"/>
        </w:rPr>
      </w:pPr>
      <w:r w:rsidRPr="00B61F3F">
        <w:rPr>
          <w:sz w:val="28"/>
          <w:szCs w:val="28"/>
        </w:rPr>
        <w:t xml:space="preserve">However, </w:t>
      </w:r>
      <w:r w:rsidR="001051B5">
        <w:rPr>
          <w:sz w:val="28"/>
          <w:szCs w:val="28"/>
        </w:rPr>
        <w:t>St. John the Baptist’s College</w:t>
      </w:r>
      <w:r w:rsidRPr="00B61F3F">
        <w:rPr>
          <w:sz w:val="28"/>
          <w:szCs w:val="28"/>
        </w:rPr>
        <w:t xml:space="preserve"> has a policy for the use of email whereby the students must ensure that they:</w:t>
      </w:r>
    </w:p>
    <w:p w:rsidR="00B61F3F" w:rsidRPr="00B61F3F" w:rsidRDefault="00B61F3F" w:rsidP="001051B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61F3F">
        <w:rPr>
          <w:sz w:val="28"/>
          <w:szCs w:val="28"/>
        </w:rPr>
        <w:t>use email in an acceptable way</w:t>
      </w:r>
    </w:p>
    <w:p w:rsidR="00B61F3F" w:rsidRPr="00B61F3F" w:rsidRDefault="00B61F3F" w:rsidP="001051B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61F3F">
        <w:rPr>
          <w:sz w:val="28"/>
          <w:szCs w:val="28"/>
        </w:rPr>
        <w:t>do not create unnecessary risk to the school by their misuse of the internet</w:t>
      </w:r>
    </w:p>
    <w:p w:rsidR="00855BD2" w:rsidRDefault="00B61F3F" w:rsidP="001051B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61F3F">
        <w:rPr>
          <w:sz w:val="28"/>
          <w:szCs w:val="28"/>
        </w:rPr>
        <w:t>comply with current legislation</w:t>
      </w:r>
    </w:p>
    <w:p w:rsidR="00B61F3F" w:rsidRPr="00B61F3F" w:rsidRDefault="00B61F3F" w:rsidP="001051B5">
      <w:pPr>
        <w:spacing w:line="240" w:lineRule="auto"/>
        <w:rPr>
          <w:b/>
          <w:sz w:val="28"/>
          <w:szCs w:val="28"/>
        </w:rPr>
      </w:pPr>
      <w:r w:rsidRPr="00B61F3F">
        <w:rPr>
          <w:b/>
          <w:sz w:val="28"/>
          <w:szCs w:val="28"/>
        </w:rPr>
        <w:t>Unacceptable behaviour</w:t>
      </w:r>
    </w:p>
    <w:p w:rsidR="00B61F3F" w:rsidRPr="00B61F3F" w:rsidRDefault="00B61F3F" w:rsidP="001051B5">
      <w:pPr>
        <w:spacing w:line="240" w:lineRule="auto"/>
        <w:rPr>
          <w:sz w:val="28"/>
          <w:szCs w:val="28"/>
        </w:rPr>
      </w:pPr>
      <w:r w:rsidRPr="00B61F3F">
        <w:rPr>
          <w:sz w:val="28"/>
          <w:szCs w:val="28"/>
        </w:rPr>
        <w:t>•    use of personal communications systems for school use of any description</w:t>
      </w:r>
    </w:p>
    <w:p w:rsidR="00B61F3F" w:rsidRPr="00B61F3F" w:rsidRDefault="00B61F3F" w:rsidP="001051B5">
      <w:pPr>
        <w:spacing w:line="240" w:lineRule="auto"/>
        <w:rPr>
          <w:sz w:val="28"/>
          <w:szCs w:val="28"/>
        </w:rPr>
      </w:pPr>
      <w:r w:rsidRPr="00B61F3F">
        <w:rPr>
          <w:sz w:val="28"/>
          <w:szCs w:val="28"/>
        </w:rPr>
        <w:t>•    use of school communications systems for personal use or sending chain letters</w:t>
      </w:r>
    </w:p>
    <w:p w:rsidR="00B61F3F" w:rsidRPr="00B61F3F" w:rsidRDefault="00B61F3F" w:rsidP="001051B5">
      <w:pPr>
        <w:spacing w:line="240" w:lineRule="auto"/>
        <w:rPr>
          <w:sz w:val="28"/>
          <w:szCs w:val="28"/>
        </w:rPr>
      </w:pPr>
      <w:r w:rsidRPr="00B61F3F">
        <w:rPr>
          <w:sz w:val="28"/>
          <w:szCs w:val="28"/>
        </w:rPr>
        <w:t>•    distributing, accessing or storing images, text or mate</w:t>
      </w:r>
      <w:r w:rsidR="001051B5">
        <w:rPr>
          <w:sz w:val="28"/>
          <w:szCs w:val="28"/>
        </w:rPr>
        <w:t xml:space="preserve">rials that might be considered </w:t>
      </w:r>
      <w:r w:rsidRPr="00B61F3F">
        <w:rPr>
          <w:sz w:val="28"/>
          <w:szCs w:val="28"/>
        </w:rPr>
        <w:t>indecent, inappropriate, pornographic, obscene or illegal</w:t>
      </w:r>
    </w:p>
    <w:p w:rsidR="00B61F3F" w:rsidRPr="00B61F3F" w:rsidRDefault="00B61F3F" w:rsidP="001051B5">
      <w:pPr>
        <w:spacing w:line="240" w:lineRule="auto"/>
        <w:rPr>
          <w:sz w:val="28"/>
          <w:szCs w:val="28"/>
        </w:rPr>
      </w:pPr>
      <w:r w:rsidRPr="00B61F3F">
        <w:rPr>
          <w:sz w:val="28"/>
          <w:szCs w:val="28"/>
        </w:rPr>
        <w:t>•    distributing, accessing or storing images, text or mate</w:t>
      </w:r>
      <w:r w:rsidR="001051B5">
        <w:rPr>
          <w:sz w:val="28"/>
          <w:szCs w:val="28"/>
        </w:rPr>
        <w:t xml:space="preserve">rials that might be considered </w:t>
      </w:r>
      <w:r w:rsidRPr="00B61F3F">
        <w:rPr>
          <w:sz w:val="28"/>
          <w:szCs w:val="28"/>
        </w:rPr>
        <w:t>discriminatory, offensive or abusive, in that the context is a pers</w:t>
      </w:r>
      <w:r w:rsidR="001051B5">
        <w:rPr>
          <w:sz w:val="28"/>
          <w:szCs w:val="28"/>
        </w:rPr>
        <w:t xml:space="preserve">onal attack, sexist or racist, </w:t>
      </w:r>
      <w:r w:rsidRPr="00B61F3F">
        <w:rPr>
          <w:sz w:val="28"/>
          <w:szCs w:val="28"/>
        </w:rPr>
        <w:t>or might be considered as harassment or bullying</w:t>
      </w:r>
    </w:p>
    <w:p w:rsidR="00B61F3F" w:rsidRPr="00B61F3F" w:rsidRDefault="00B61F3F" w:rsidP="001051B5">
      <w:pPr>
        <w:spacing w:line="240" w:lineRule="auto"/>
        <w:rPr>
          <w:sz w:val="28"/>
          <w:szCs w:val="28"/>
        </w:rPr>
      </w:pPr>
      <w:r w:rsidRPr="00B61F3F">
        <w:rPr>
          <w:sz w:val="28"/>
          <w:szCs w:val="28"/>
        </w:rPr>
        <w:t>•    accessing copyrighted information in a way that violates the copyright</w:t>
      </w:r>
    </w:p>
    <w:p w:rsidR="00B61F3F" w:rsidRPr="00B61F3F" w:rsidRDefault="00B61F3F" w:rsidP="001051B5">
      <w:pPr>
        <w:spacing w:line="240" w:lineRule="auto"/>
        <w:rPr>
          <w:sz w:val="28"/>
          <w:szCs w:val="28"/>
        </w:rPr>
      </w:pPr>
      <w:r w:rsidRPr="00B61F3F">
        <w:rPr>
          <w:sz w:val="28"/>
          <w:szCs w:val="28"/>
        </w:rPr>
        <w:t>•    breaking into the school’s or another organisation’s s</w:t>
      </w:r>
      <w:r w:rsidR="001051B5">
        <w:rPr>
          <w:sz w:val="28"/>
          <w:szCs w:val="28"/>
        </w:rPr>
        <w:t xml:space="preserve">ystem or unauthorised use of a </w:t>
      </w:r>
      <w:r w:rsidRPr="00B61F3F">
        <w:rPr>
          <w:sz w:val="28"/>
          <w:szCs w:val="28"/>
        </w:rPr>
        <w:t>password/mailbox</w:t>
      </w:r>
    </w:p>
    <w:p w:rsidR="00B61F3F" w:rsidRPr="00B61F3F" w:rsidRDefault="00B61F3F" w:rsidP="001051B5">
      <w:pPr>
        <w:spacing w:line="240" w:lineRule="auto"/>
        <w:rPr>
          <w:sz w:val="28"/>
          <w:szCs w:val="28"/>
        </w:rPr>
      </w:pPr>
      <w:r w:rsidRPr="00B61F3F">
        <w:rPr>
          <w:sz w:val="28"/>
          <w:szCs w:val="28"/>
        </w:rPr>
        <w:t xml:space="preserve">•    broadcasting unsolicited personal views on social, political, </w:t>
      </w:r>
      <w:r w:rsidR="001051B5">
        <w:rPr>
          <w:sz w:val="28"/>
          <w:szCs w:val="28"/>
        </w:rPr>
        <w:t xml:space="preserve">religious or other non- school </w:t>
      </w:r>
      <w:r w:rsidRPr="00B61F3F">
        <w:rPr>
          <w:sz w:val="28"/>
          <w:szCs w:val="28"/>
        </w:rPr>
        <w:t>related matters</w:t>
      </w:r>
    </w:p>
    <w:p w:rsidR="00B61F3F" w:rsidRPr="00B61F3F" w:rsidRDefault="00B61F3F" w:rsidP="001051B5">
      <w:pPr>
        <w:spacing w:line="240" w:lineRule="auto"/>
        <w:rPr>
          <w:sz w:val="28"/>
          <w:szCs w:val="28"/>
        </w:rPr>
      </w:pPr>
      <w:r w:rsidRPr="00B61F3F">
        <w:rPr>
          <w:sz w:val="28"/>
          <w:szCs w:val="28"/>
        </w:rPr>
        <w:t>•    transmitting unsolicited commercial or advertising material (SPAM)</w:t>
      </w:r>
    </w:p>
    <w:p w:rsidR="00B61F3F" w:rsidRPr="00B61F3F" w:rsidRDefault="00B61F3F" w:rsidP="001051B5">
      <w:pPr>
        <w:spacing w:line="240" w:lineRule="auto"/>
        <w:rPr>
          <w:sz w:val="28"/>
          <w:szCs w:val="28"/>
        </w:rPr>
      </w:pPr>
      <w:r w:rsidRPr="00B61F3F">
        <w:rPr>
          <w:sz w:val="28"/>
          <w:szCs w:val="28"/>
        </w:rPr>
        <w:t>•    undertaking deliberate activities that waste staff effort or networked resources</w:t>
      </w:r>
    </w:p>
    <w:p w:rsidR="00B61F3F" w:rsidRPr="00B61F3F" w:rsidRDefault="00B61F3F" w:rsidP="001051B5">
      <w:pPr>
        <w:spacing w:line="240" w:lineRule="auto"/>
        <w:rPr>
          <w:sz w:val="28"/>
          <w:szCs w:val="28"/>
        </w:rPr>
      </w:pPr>
      <w:r w:rsidRPr="00B61F3F">
        <w:rPr>
          <w:sz w:val="28"/>
          <w:szCs w:val="28"/>
        </w:rPr>
        <w:lastRenderedPageBreak/>
        <w:t>•    introducing any form of computer virus or malware into the school network</w:t>
      </w:r>
    </w:p>
    <w:p w:rsidR="00B61F3F" w:rsidRPr="00B61F3F" w:rsidRDefault="00B61F3F" w:rsidP="001051B5">
      <w:pPr>
        <w:spacing w:line="240" w:lineRule="auto"/>
        <w:rPr>
          <w:sz w:val="28"/>
          <w:szCs w:val="28"/>
        </w:rPr>
      </w:pPr>
      <w:r w:rsidRPr="00B61F3F">
        <w:rPr>
          <w:sz w:val="28"/>
          <w:szCs w:val="28"/>
        </w:rPr>
        <w:t>•    accessing another person’s e-mail account</w:t>
      </w:r>
    </w:p>
    <w:p w:rsidR="00B61F3F" w:rsidRDefault="00B61F3F" w:rsidP="001051B5">
      <w:pPr>
        <w:spacing w:line="240" w:lineRule="auto"/>
        <w:rPr>
          <w:sz w:val="28"/>
          <w:szCs w:val="28"/>
        </w:rPr>
      </w:pPr>
      <w:r w:rsidRPr="00B61F3F">
        <w:rPr>
          <w:sz w:val="28"/>
          <w:szCs w:val="28"/>
        </w:rPr>
        <w:t>•    sharing your password with another student</w:t>
      </w:r>
    </w:p>
    <w:p w:rsidR="00B61F3F" w:rsidRDefault="00B61F3F" w:rsidP="001051B5">
      <w:pPr>
        <w:spacing w:line="240" w:lineRule="auto"/>
        <w:rPr>
          <w:sz w:val="28"/>
          <w:szCs w:val="28"/>
        </w:rPr>
      </w:pPr>
    </w:p>
    <w:p w:rsidR="00B61F3F" w:rsidRPr="00B61F3F" w:rsidRDefault="00B61F3F" w:rsidP="001051B5">
      <w:pPr>
        <w:spacing w:line="240" w:lineRule="auto"/>
        <w:rPr>
          <w:sz w:val="28"/>
          <w:szCs w:val="28"/>
        </w:rPr>
      </w:pPr>
    </w:p>
    <w:p w:rsidR="00B61F3F" w:rsidRPr="001051B5" w:rsidRDefault="00B61F3F" w:rsidP="001051B5">
      <w:pPr>
        <w:spacing w:line="240" w:lineRule="auto"/>
        <w:rPr>
          <w:b/>
          <w:sz w:val="28"/>
          <w:szCs w:val="28"/>
        </w:rPr>
      </w:pPr>
      <w:r w:rsidRPr="001051B5">
        <w:rPr>
          <w:b/>
          <w:sz w:val="28"/>
          <w:szCs w:val="28"/>
        </w:rPr>
        <w:t>Monitoring</w:t>
      </w:r>
    </w:p>
    <w:p w:rsidR="00B61F3F" w:rsidRPr="00B61F3F" w:rsidRDefault="001051B5" w:rsidP="001051B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St. John the Baptist’s College</w:t>
      </w:r>
      <w:r w:rsidR="00B61F3F" w:rsidRPr="00B61F3F">
        <w:rPr>
          <w:sz w:val="28"/>
          <w:szCs w:val="28"/>
        </w:rPr>
        <w:t xml:space="preserve"> accepts that the use of email is a valuable school tool. However,</w:t>
      </w:r>
    </w:p>
    <w:p w:rsidR="00B61F3F" w:rsidRPr="00B61F3F" w:rsidRDefault="00B61F3F" w:rsidP="001051B5">
      <w:pPr>
        <w:spacing w:line="240" w:lineRule="auto"/>
        <w:rPr>
          <w:sz w:val="28"/>
          <w:szCs w:val="28"/>
        </w:rPr>
      </w:pPr>
      <w:r w:rsidRPr="00B61F3F">
        <w:rPr>
          <w:sz w:val="28"/>
          <w:szCs w:val="28"/>
        </w:rPr>
        <w:t>misuse of this facility can have a negative impact upon student prod</w:t>
      </w:r>
      <w:r w:rsidR="001051B5">
        <w:rPr>
          <w:sz w:val="28"/>
          <w:szCs w:val="28"/>
        </w:rPr>
        <w:t xml:space="preserve">uctivity and the reputation of </w:t>
      </w:r>
      <w:r w:rsidRPr="00B61F3F">
        <w:rPr>
          <w:sz w:val="28"/>
          <w:szCs w:val="28"/>
        </w:rPr>
        <w:t>the school.</w:t>
      </w:r>
    </w:p>
    <w:p w:rsidR="00B61F3F" w:rsidRPr="00B61F3F" w:rsidRDefault="00B61F3F" w:rsidP="001051B5">
      <w:pPr>
        <w:spacing w:line="240" w:lineRule="auto"/>
        <w:rPr>
          <w:sz w:val="28"/>
          <w:szCs w:val="28"/>
        </w:rPr>
      </w:pPr>
      <w:r w:rsidRPr="00B61F3F">
        <w:rPr>
          <w:sz w:val="28"/>
          <w:szCs w:val="28"/>
        </w:rPr>
        <w:t>In addition, all of the school’s email resources are provided for s</w:t>
      </w:r>
      <w:r w:rsidR="001051B5">
        <w:rPr>
          <w:sz w:val="28"/>
          <w:szCs w:val="28"/>
        </w:rPr>
        <w:t xml:space="preserve">chool purposes. Therefore, the </w:t>
      </w:r>
      <w:r w:rsidRPr="00B61F3F">
        <w:rPr>
          <w:sz w:val="28"/>
          <w:szCs w:val="28"/>
        </w:rPr>
        <w:t xml:space="preserve">school maintains the right to examine any systems and inspect any data recorded in those systems. </w:t>
      </w:r>
    </w:p>
    <w:p w:rsidR="00B61F3F" w:rsidRPr="00B61F3F" w:rsidRDefault="00B61F3F" w:rsidP="001051B5">
      <w:pPr>
        <w:spacing w:line="240" w:lineRule="auto"/>
        <w:rPr>
          <w:sz w:val="28"/>
          <w:szCs w:val="28"/>
        </w:rPr>
      </w:pPr>
      <w:r w:rsidRPr="00B61F3F">
        <w:rPr>
          <w:sz w:val="28"/>
          <w:szCs w:val="28"/>
        </w:rPr>
        <w:t>E-mails will be periodically deleted to create space upon the network.</w:t>
      </w:r>
    </w:p>
    <w:p w:rsidR="00B61F3F" w:rsidRDefault="00B61F3F" w:rsidP="001051B5">
      <w:pPr>
        <w:spacing w:line="240" w:lineRule="auto"/>
        <w:rPr>
          <w:sz w:val="28"/>
          <w:szCs w:val="28"/>
        </w:rPr>
      </w:pPr>
      <w:r w:rsidRPr="00B61F3F">
        <w:rPr>
          <w:sz w:val="28"/>
          <w:szCs w:val="28"/>
        </w:rPr>
        <w:t>In order to ensure compliance with this policy, the school will use m</w:t>
      </w:r>
      <w:r w:rsidR="001051B5">
        <w:rPr>
          <w:sz w:val="28"/>
          <w:szCs w:val="28"/>
        </w:rPr>
        <w:t xml:space="preserve">onitoring software in order to </w:t>
      </w:r>
      <w:r w:rsidRPr="00B61F3F">
        <w:rPr>
          <w:sz w:val="28"/>
          <w:szCs w:val="28"/>
        </w:rPr>
        <w:t>check upon the use and conte</w:t>
      </w:r>
      <w:r w:rsidR="001051B5">
        <w:rPr>
          <w:sz w:val="28"/>
          <w:szCs w:val="28"/>
        </w:rPr>
        <w:t xml:space="preserve">nt of emails periodically. Such </w:t>
      </w:r>
      <w:r w:rsidRPr="00B61F3F">
        <w:rPr>
          <w:sz w:val="28"/>
          <w:szCs w:val="28"/>
        </w:rPr>
        <w:t>monitoring is for legitimate purposes only.</w:t>
      </w:r>
    </w:p>
    <w:p w:rsidR="001051B5" w:rsidRPr="001051B5" w:rsidRDefault="001051B5" w:rsidP="001051B5">
      <w:pPr>
        <w:spacing w:line="240" w:lineRule="auto"/>
        <w:rPr>
          <w:sz w:val="28"/>
          <w:szCs w:val="28"/>
        </w:rPr>
      </w:pPr>
    </w:p>
    <w:p w:rsidR="001051B5" w:rsidRPr="001051B5" w:rsidRDefault="001051B5" w:rsidP="001051B5">
      <w:pPr>
        <w:spacing w:after="0" w:line="240" w:lineRule="auto"/>
        <w:rPr>
          <w:b/>
          <w:sz w:val="28"/>
          <w:szCs w:val="28"/>
        </w:rPr>
      </w:pPr>
      <w:r w:rsidRPr="001051B5">
        <w:rPr>
          <w:b/>
          <w:sz w:val="28"/>
          <w:szCs w:val="28"/>
        </w:rPr>
        <w:t>Sanctions</w:t>
      </w:r>
    </w:p>
    <w:p w:rsidR="001051B5" w:rsidRPr="00B61F3F" w:rsidRDefault="001051B5" w:rsidP="001051B5">
      <w:pPr>
        <w:spacing w:line="240" w:lineRule="auto"/>
        <w:rPr>
          <w:sz w:val="28"/>
          <w:szCs w:val="28"/>
        </w:rPr>
      </w:pPr>
      <w:r w:rsidRPr="001051B5">
        <w:rPr>
          <w:sz w:val="28"/>
          <w:szCs w:val="28"/>
        </w:rPr>
        <w:t>If a student is found to have breached this policy, t</w:t>
      </w:r>
      <w:r>
        <w:rPr>
          <w:sz w:val="28"/>
          <w:szCs w:val="28"/>
        </w:rPr>
        <w:t xml:space="preserve">hey will face the withdrawal of </w:t>
      </w:r>
      <w:r w:rsidRPr="001051B5">
        <w:rPr>
          <w:sz w:val="28"/>
          <w:szCs w:val="28"/>
        </w:rPr>
        <w:t>their e-mail account and/or network usage for an indefinite period. T</w:t>
      </w:r>
      <w:r>
        <w:rPr>
          <w:sz w:val="28"/>
          <w:szCs w:val="28"/>
        </w:rPr>
        <w:t xml:space="preserve">he actual penalty applied will </w:t>
      </w:r>
      <w:r w:rsidRPr="001051B5">
        <w:rPr>
          <w:sz w:val="28"/>
          <w:szCs w:val="28"/>
        </w:rPr>
        <w:t>depend on factors such as the seriousness of the breach and the stud</w:t>
      </w:r>
      <w:r>
        <w:rPr>
          <w:sz w:val="28"/>
          <w:szCs w:val="28"/>
        </w:rPr>
        <w:t xml:space="preserve">ent's disciplinary record.  In </w:t>
      </w:r>
      <w:r w:rsidRPr="001051B5">
        <w:rPr>
          <w:sz w:val="28"/>
          <w:szCs w:val="28"/>
        </w:rPr>
        <w:t>addition to this contact will b</w:t>
      </w:r>
      <w:r>
        <w:rPr>
          <w:sz w:val="28"/>
          <w:szCs w:val="28"/>
        </w:rPr>
        <w:t xml:space="preserve">e made with parents / carers to </w:t>
      </w:r>
      <w:r w:rsidRPr="001051B5">
        <w:rPr>
          <w:sz w:val="28"/>
          <w:szCs w:val="28"/>
        </w:rPr>
        <w:t>notify them of our concerns.</w:t>
      </w:r>
    </w:p>
    <w:sectPr w:rsidR="001051B5" w:rsidRPr="00B61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6A2"/>
    <w:multiLevelType w:val="hybridMultilevel"/>
    <w:tmpl w:val="EB64D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3F"/>
    <w:rsid w:val="001051B5"/>
    <w:rsid w:val="00855BD2"/>
    <w:rsid w:val="00B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CED67"/>
  <w15:chartTrackingRefBased/>
  <w15:docId w15:val="{E08AF748-7C77-4059-8F1F-662C9224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87B40999</Template>
  <TotalTime>17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Rath</dc:creator>
  <cp:keywords/>
  <dc:description/>
  <cp:lastModifiedBy>P Rath</cp:lastModifiedBy>
  <cp:revision>1</cp:revision>
  <dcterms:created xsi:type="dcterms:W3CDTF">2018-05-23T11:17:00Z</dcterms:created>
  <dcterms:modified xsi:type="dcterms:W3CDTF">2018-05-23T11:34:00Z</dcterms:modified>
</cp:coreProperties>
</file>